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8509C" w14:textId="77777777" w:rsidR="001D5B3D" w:rsidRPr="00135842" w:rsidRDefault="001D5B3D" w:rsidP="001D5B3D">
      <w:pPr>
        <w:rPr>
          <w:b/>
          <w:bCs/>
          <w:sz w:val="32"/>
          <w:szCs w:val="32"/>
        </w:rPr>
      </w:pPr>
      <w:r w:rsidRPr="00135842">
        <w:rPr>
          <w:b/>
          <w:bCs/>
          <w:sz w:val="32"/>
          <w:szCs w:val="32"/>
        </w:rPr>
        <w:t xml:space="preserve">                               </w:t>
      </w:r>
      <w:r w:rsidRPr="00135842">
        <w:rPr>
          <w:b/>
          <w:bCs/>
          <w:noProof/>
          <w:sz w:val="32"/>
          <w:szCs w:val="32"/>
        </w:rPr>
        <w:drawing>
          <wp:inline distT="0" distB="0" distL="0" distR="0" wp14:anchorId="56B6227F" wp14:editId="24565887">
            <wp:extent cx="1919279" cy="1995805"/>
            <wp:effectExtent l="0" t="0" r="508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187" cy="200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9560D" w14:textId="77777777" w:rsidR="001D5B3D" w:rsidRPr="00135842" w:rsidRDefault="001D5B3D" w:rsidP="001D5B3D">
      <w:pPr>
        <w:jc w:val="center"/>
        <w:rPr>
          <w:b/>
          <w:bCs/>
          <w:sz w:val="32"/>
          <w:szCs w:val="32"/>
        </w:rPr>
      </w:pPr>
      <w:r w:rsidRPr="00135842">
        <w:rPr>
          <w:b/>
          <w:bCs/>
          <w:sz w:val="32"/>
          <w:szCs w:val="32"/>
        </w:rPr>
        <w:t>ECA T20 FREE AGENT REGISTRATION AND RULES</w:t>
      </w:r>
    </w:p>
    <w:p w14:paraId="2CB7016C" w14:textId="77777777" w:rsidR="001D5B3D" w:rsidRPr="00135842" w:rsidRDefault="001D5B3D" w:rsidP="001D5B3D">
      <w:pPr>
        <w:rPr>
          <w:sz w:val="32"/>
          <w:szCs w:val="32"/>
        </w:rPr>
      </w:pPr>
    </w:p>
    <w:p w14:paraId="03BE57C4" w14:textId="77777777" w:rsidR="001D5B3D" w:rsidRPr="00135842" w:rsidRDefault="001D5B3D" w:rsidP="001D5B3D">
      <w:pPr>
        <w:rPr>
          <w:sz w:val="32"/>
          <w:szCs w:val="32"/>
        </w:rPr>
      </w:pPr>
    </w:p>
    <w:p w14:paraId="3839B147" w14:textId="77777777" w:rsidR="001D5B3D" w:rsidRPr="00135842" w:rsidRDefault="001D5B3D" w:rsidP="001D5B3D">
      <w:pPr>
        <w:rPr>
          <w:b/>
          <w:bCs/>
          <w:i/>
          <w:iCs/>
          <w:sz w:val="32"/>
          <w:szCs w:val="32"/>
        </w:rPr>
      </w:pPr>
      <w:r w:rsidRPr="00135842">
        <w:rPr>
          <w:b/>
          <w:bCs/>
          <w:i/>
          <w:iCs/>
          <w:sz w:val="32"/>
          <w:szCs w:val="32"/>
        </w:rPr>
        <w:t>To accommodate team that may be short due to players unable to be there at the start of play, the ECA has put in place a novel plan to facilitate team during the 2023 cricket season. This plan involves a FREE AGENT LIST.</w:t>
      </w:r>
    </w:p>
    <w:p w14:paraId="1852B7AE" w14:textId="77777777" w:rsidR="001D5B3D" w:rsidRPr="00135842" w:rsidRDefault="001D5B3D" w:rsidP="001D5B3D">
      <w:pPr>
        <w:rPr>
          <w:b/>
          <w:bCs/>
          <w:i/>
          <w:iCs/>
          <w:sz w:val="32"/>
          <w:szCs w:val="32"/>
        </w:rPr>
      </w:pPr>
    </w:p>
    <w:p w14:paraId="385D3B3E" w14:textId="77777777" w:rsidR="001D5B3D" w:rsidRPr="00135842" w:rsidRDefault="001D5B3D" w:rsidP="001D5B3D">
      <w:pPr>
        <w:rPr>
          <w:sz w:val="32"/>
          <w:szCs w:val="32"/>
        </w:rPr>
      </w:pPr>
      <w:r w:rsidRPr="00135842">
        <w:rPr>
          <w:sz w:val="32"/>
          <w:szCs w:val="32"/>
        </w:rPr>
        <w:t>As a registered free agent, a player must pay a fee of $50.00 to the league, to have their name listed on the free agent list.</w:t>
      </w:r>
    </w:p>
    <w:p w14:paraId="6BB699BB" w14:textId="77777777" w:rsidR="001D5B3D" w:rsidRPr="00135842" w:rsidRDefault="001D5B3D" w:rsidP="001D5B3D">
      <w:pPr>
        <w:rPr>
          <w:sz w:val="32"/>
          <w:szCs w:val="32"/>
        </w:rPr>
      </w:pPr>
      <w:r w:rsidRPr="00135842">
        <w:rPr>
          <w:sz w:val="32"/>
          <w:szCs w:val="32"/>
        </w:rPr>
        <w:t>A free agent may play for any team once requested.</w:t>
      </w:r>
    </w:p>
    <w:p w14:paraId="57347D77" w14:textId="77777777" w:rsidR="001D5B3D" w:rsidRPr="00135842" w:rsidRDefault="001D5B3D" w:rsidP="001D5B3D">
      <w:pPr>
        <w:rPr>
          <w:sz w:val="32"/>
          <w:szCs w:val="32"/>
        </w:rPr>
      </w:pPr>
      <w:r w:rsidRPr="00135842">
        <w:rPr>
          <w:sz w:val="32"/>
          <w:szCs w:val="32"/>
        </w:rPr>
        <w:t xml:space="preserve">A free agent cannot </w:t>
      </w:r>
      <w:proofErr w:type="gramStart"/>
      <w:r w:rsidRPr="00135842">
        <w:rPr>
          <w:sz w:val="32"/>
          <w:szCs w:val="32"/>
        </w:rPr>
        <w:t>be registered</w:t>
      </w:r>
      <w:proofErr w:type="gramEnd"/>
      <w:r w:rsidRPr="00135842">
        <w:rPr>
          <w:sz w:val="32"/>
          <w:szCs w:val="32"/>
        </w:rPr>
        <w:t xml:space="preserve"> with a club and be registered as a free agent at the same time.</w:t>
      </w:r>
    </w:p>
    <w:p w14:paraId="13BE12AD" w14:textId="77777777" w:rsidR="001D5B3D" w:rsidRPr="00135842" w:rsidRDefault="001D5B3D" w:rsidP="001D5B3D">
      <w:pPr>
        <w:rPr>
          <w:sz w:val="32"/>
          <w:szCs w:val="32"/>
        </w:rPr>
      </w:pPr>
      <w:r w:rsidRPr="00135842">
        <w:rPr>
          <w:sz w:val="32"/>
          <w:szCs w:val="32"/>
        </w:rPr>
        <w:t xml:space="preserve">A player can only </w:t>
      </w:r>
      <w:proofErr w:type="gramStart"/>
      <w:r w:rsidRPr="00135842">
        <w:rPr>
          <w:sz w:val="32"/>
          <w:szCs w:val="32"/>
        </w:rPr>
        <w:t>be registered</w:t>
      </w:r>
      <w:proofErr w:type="gramEnd"/>
      <w:r w:rsidRPr="00135842">
        <w:rPr>
          <w:sz w:val="32"/>
          <w:szCs w:val="32"/>
        </w:rPr>
        <w:t xml:space="preserve"> once as free agent.</w:t>
      </w:r>
    </w:p>
    <w:p w14:paraId="7DDF4585" w14:textId="77777777" w:rsidR="001D5B3D" w:rsidRPr="00135842" w:rsidRDefault="001D5B3D" w:rsidP="001D5B3D">
      <w:pPr>
        <w:rPr>
          <w:sz w:val="32"/>
          <w:szCs w:val="32"/>
        </w:rPr>
      </w:pPr>
      <w:r w:rsidRPr="00135842">
        <w:rPr>
          <w:sz w:val="32"/>
          <w:szCs w:val="32"/>
        </w:rPr>
        <w:t xml:space="preserve">A free agent player cannot exceed </w:t>
      </w:r>
      <w:proofErr w:type="gramStart"/>
      <w:r w:rsidRPr="00135842">
        <w:rPr>
          <w:sz w:val="32"/>
          <w:szCs w:val="32"/>
        </w:rPr>
        <w:t>4</w:t>
      </w:r>
      <w:proofErr w:type="gramEnd"/>
      <w:r w:rsidRPr="00135842">
        <w:rPr>
          <w:sz w:val="32"/>
          <w:szCs w:val="32"/>
        </w:rPr>
        <w:t xml:space="preserve"> games with any one club. If a player wishes to play a fifth game with the same club, his status as a free agent will cease. The player will then be a registered player with that club.</w:t>
      </w:r>
    </w:p>
    <w:p w14:paraId="797AF4E0" w14:textId="77777777" w:rsidR="001D5B3D" w:rsidRPr="00135842" w:rsidRDefault="001D5B3D" w:rsidP="001D5B3D">
      <w:pPr>
        <w:rPr>
          <w:sz w:val="32"/>
          <w:szCs w:val="32"/>
        </w:rPr>
      </w:pPr>
      <w:r w:rsidRPr="00135842">
        <w:rPr>
          <w:sz w:val="32"/>
          <w:szCs w:val="32"/>
        </w:rPr>
        <w:t>When registering as a free agent, a player will register as a “Batter</w:t>
      </w:r>
      <w:proofErr w:type="gramStart"/>
      <w:r w:rsidRPr="00135842">
        <w:rPr>
          <w:sz w:val="32"/>
          <w:szCs w:val="32"/>
        </w:rPr>
        <w:t>”,</w:t>
      </w:r>
      <w:proofErr w:type="gramEnd"/>
      <w:r w:rsidRPr="00135842">
        <w:rPr>
          <w:sz w:val="32"/>
          <w:szCs w:val="32"/>
        </w:rPr>
        <w:t xml:space="preserve"> “Bowler” or an “Allrounder”.</w:t>
      </w:r>
    </w:p>
    <w:p w14:paraId="7D11356D" w14:textId="77777777" w:rsidR="001D5B3D" w:rsidRPr="00135842" w:rsidRDefault="001D5B3D" w:rsidP="001D5B3D">
      <w:pPr>
        <w:rPr>
          <w:sz w:val="32"/>
          <w:szCs w:val="32"/>
        </w:rPr>
      </w:pPr>
      <w:r w:rsidRPr="00135842">
        <w:rPr>
          <w:sz w:val="32"/>
          <w:szCs w:val="32"/>
        </w:rPr>
        <w:lastRenderedPageBreak/>
        <w:t xml:space="preserve">If a “batter” is selected for a team, he MUST bat within the first </w:t>
      </w:r>
      <w:proofErr w:type="gramStart"/>
      <w:r w:rsidRPr="00135842">
        <w:rPr>
          <w:sz w:val="32"/>
          <w:szCs w:val="32"/>
        </w:rPr>
        <w:t>5</w:t>
      </w:r>
      <w:proofErr w:type="gramEnd"/>
      <w:r w:rsidRPr="00135842">
        <w:rPr>
          <w:sz w:val="32"/>
          <w:szCs w:val="32"/>
        </w:rPr>
        <w:t xml:space="preserve"> position in the order.</w:t>
      </w:r>
    </w:p>
    <w:p w14:paraId="183B80C6" w14:textId="77777777" w:rsidR="001D5B3D" w:rsidRPr="00135842" w:rsidRDefault="001D5B3D" w:rsidP="001D5B3D">
      <w:pPr>
        <w:rPr>
          <w:sz w:val="32"/>
          <w:szCs w:val="32"/>
        </w:rPr>
      </w:pPr>
      <w:r w:rsidRPr="00135842">
        <w:rPr>
          <w:sz w:val="32"/>
          <w:szCs w:val="32"/>
        </w:rPr>
        <w:t xml:space="preserve">If a “bowler” is selected for a team, he must bowl at least </w:t>
      </w:r>
      <w:proofErr w:type="gramStart"/>
      <w:r w:rsidRPr="00135842">
        <w:rPr>
          <w:sz w:val="32"/>
          <w:szCs w:val="32"/>
        </w:rPr>
        <w:t>1</w:t>
      </w:r>
      <w:proofErr w:type="gramEnd"/>
      <w:r w:rsidRPr="00135842">
        <w:rPr>
          <w:sz w:val="32"/>
          <w:szCs w:val="32"/>
        </w:rPr>
        <w:t xml:space="preserve"> over in the first 10 overs of the inning and at least 2 overs for the match.</w:t>
      </w:r>
    </w:p>
    <w:p w14:paraId="3DC7EE3E" w14:textId="77777777" w:rsidR="001D5B3D" w:rsidRPr="00135842" w:rsidRDefault="001D5B3D" w:rsidP="001D5B3D">
      <w:pPr>
        <w:rPr>
          <w:sz w:val="32"/>
          <w:szCs w:val="32"/>
        </w:rPr>
      </w:pPr>
      <w:r w:rsidRPr="00135842">
        <w:rPr>
          <w:sz w:val="32"/>
          <w:szCs w:val="32"/>
        </w:rPr>
        <w:t xml:space="preserve">If an “allrounder” is selected to play for a team, he must bat within the first six of the batting order and bowl no less that </w:t>
      </w:r>
      <w:proofErr w:type="gramStart"/>
      <w:r w:rsidRPr="00135842">
        <w:rPr>
          <w:sz w:val="32"/>
          <w:szCs w:val="32"/>
        </w:rPr>
        <w:t>2</w:t>
      </w:r>
      <w:proofErr w:type="gramEnd"/>
      <w:r w:rsidRPr="00135842">
        <w:rPr>
          <w:sz w:val="32"/>
          <w:szCs w:val="32"/>
        </w:rPr>
        <w:t xml:space="preserve"> overs for the match. He must also bowl at least </w:t>
      </w:r>
      <w:proofErr w:type="gramStart"/>
      <w:r w:rsidRPr="00135842">
        <w:rPr>
          <w:sz w:val="32"/>
          <w:szCs w:val="32"/>
        </w:rPr>
        <w:t>1</w:t>
      </w:r>
      <w:proofErr w:type="gramEnd"/>
      <w:r w:rsidRPr="00135842">
        <w:rPr>
          <w:sz w:val="32"/>
          <w:szCs w:val="32"/>
        </w:rPr>
        <w:t xml:space="preserve"> over within the first 10 overs.</w:t>
      </w:r>
    </w:p>
    <w:p w14:paraId="3A0B90D9" w14:textId="77777777" w:rsidR="001D5B3D" w:rsidRDefault="001D5B3D" w:rsidP="001D5B3D">
      <w:pPr>
        <w:rPr>
          <w:sz w:val="32"/>
          <w:szCs w:val="32"/>
        </w:rPr>
      </w:pPr>
      <w:r w:rsidRPr="00135842">
        <w:rPr>
          <w:sz w:val="32"/>
          <w:szCs w:val="32"/>
        </w:rPr>
        <w:t>A free agent cannot play more games than what each club has been schedule for during the regular season.</w:t>
      </w:r>
    </w:p>
    <w:p w14:paraId="4822CE81" w14:textId="77777777" w:rsidR="001D5B3D" w:rsidRPr="00135842" w:rsidRDefault="001D5B3D" w:rsidP="001D5B3D">
      <w:pPr>
        <w:rPr>
          <w:sz w:val="32"/>
          <w:szCs w:val="32"/>
        </w:rPr>
      </w:pPr>
    </w:p>
    <w:p w14:paraId="68C0A3E1" w14:textId="77777777" w:rsidR="001D5B3D" w:rsidRPr="00135842" w:rsidRDefault="001D5B3D" w:rsidP="001D5B3D">
      <w:pPr>
        <w:rPr>
          <w:sz w:val="32"/>
          <w:szCs w:val="32"/>
        </w:rPr>
      </w:pPr>
      <w:r w:rsidRPr="00135842">
        <w:rPr>
          <w:sz w:val="32"/>
          <w:szCs w:val="32"/>
        </w:rPr>
        <w:t>ECA Management</w:t>
      </w:r>
    </w:p>
    <w:p w14:paraId="415BE0C8" w14:textId="77777777" w:rsidR="001D5B3D" w:rsidRPr="00135842" w:rsidRDefault="001D5B3D" w:rsidP="001D5B3D">
      <w:pPr>
        <w:rPr>
          <w:sz w:val="32"/>
          <w:szCs w:val="32"/>
        </w:rPr>
      </w:pPr>
    </w:p>
    <w:p w14:paraId="7CCB1DA9" w14:textId="77777777" w:rsidR="001D5B3D" w:rsidRPr="00135842" w:rsidRDefault="001D5B3D" w:rsidP="001D5B3D">
      <w:pPr>
        <w:rPr>
          <w:sz w:val="32"/>
          <w:szCs w:val="32"/>
        </w:rPr>
      </w:pPr>
    </w:p>
    <w:p w14:paraId="173DE7C4" w14:textId="77777777" w:rsidR="001D5B3D" w:rsidRPr="00135842" w:rsidRDefault="001D5B3D" w:rsidP="001D5B3D">
      <w:pPr>
        <w:rPr>
          <w:sz w:val="32"/>
          <w:szCs w:val="32"/>
        </w:rPr>
      </w:pPr>
    </w:p>
    <w:p w14:paraId="3CF0F7FC" w14:textId="77777777" w:rsidR="001D5B3D" w:rsidRPr="00135842" w:rsidRDefault="001D5B3D" w:rsidP="001D5B3D">
      <w:pPr>
        <w:rPr>
          <w:sz w:val="32"/>
          <w:szCs w:val="32"/>
        </w:rPr>
      </w:pPr>
    </w:p>
    <w:p w14:paraId="036657B7" w14:textId="77777777" w:rsidR="001D5B3D" w:rsidRPr="00135842" w:rsidRDefault="001D5B3D" w:rsidP="001D5B3D">
      <w:pPr>
        <w:rPr>
          <w:sz w:val="32"/>
          <w:szCs w:val="32"/>
        </w:rPr>
      </w:pPr>
    </w:p>
    <w:p w14:paraId="083FC0CE" w14:textId="77777777" w:rsidR="001D5B3D" w:rsidRPr="00135842" w:rsidRDefault="001D5B3D" w:rsidP="001D5B3D">
      <w:pPr>
        <w:rPr>
          <w:sz w:val="32"/>
          <w:szCs w:val="32"/>
        </w:rPr>
      </w:pPr>
    </w:p>
    <w:p w14:paraId="10D45097" w14:textId="77777777" w:rsidR="001D5B3D" w:rsidRPr="00135842" w:rsidRDefault="001D5B3D" w:rsidP="001D5B3D">
      <w:pPr>
        <w:rPr>
          <w:sz w:val="32"/>
          <w:szCs w:val="32"/>
        </w:rPr>
      </w:pPr>
    </w:p>
    <w:p w14:paraId="3C247BB6" w14:textId="77777777" w:rsidR="001D5B3D" w:rsidRPr="00135842" w:rsidRDefault="001D5B3D" w:rsidP="001D5B3D">
      <w:pPr>
        <w:rPr>
          <w:sz w:val="32"/>
          <w:szCs w:val="32"/>
        </w:rPr>
      </w:pPr>
    </w:p>
    <w:p w14:paraId="5EAABA33" w14:textId="77777777" w:rsidR="001D5B3D" w:rsidRPr="00135842" w:rsidRDefault="001D5B3D" w:rsidP="001D5B3D">
      <w:pPr>
        <w:rPr>
          <w:sz w:val="32"/>
          <w:szCs w:val="32"/>
        </w:rPr>
      </w:pPr>
    </w:p>
    <w:p w14:paraId="0551B680" w14:textId="77777777" w:rsidR="001D5B3D" w:rsidRDefault="001D5B3D"/>
    <w:sectPr w:rsidR="001D5B3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B3D"/>
    <w:rsid w:val="001D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6C41E"/>
  <w15:chartTrackingRefBased/>
  <w15:docId w15:val="{2C0D25FB-59F6-4140-BE94-532110698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B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227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James</dc:creator>
  <cp:keywords/>
  <dc:description/>
  <cp:lastModifiedBy>Doug James</cp:lastModifiedBy>
  <cp:revision>1</cp:revision>
  <dcterms:created xsi:type="dcterms:W3CDTF">2023-05-04T01:51:00Z</dcterms:created>
  <dcterms:modified xsi:type="dcterms:W3CDTF">2023-05-04T01:53:00Z</dcterms:modified>
</cp:coreProperties>
</file>